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8A20C">
      <w:pPr>
        <w:spacing w:line="500" w:lineRule="exact"/>
        <w:jc w:val="center"/>
        <w:rPr>
          <w:rFonts w:hint="eastAsia" w:asciiTheme="minorEastAsia" w:hAnsiTheme="minorEastAsia" w:eastAsiaTheme="minorEastAsia"/>
          <w:b/>
          <w:sz w:val="44"/>
          <w:szCs w:val="44"/>
          <w:highlight w:val="none"/>
        </w:rPr>
      </w:pPr>
      <w:bookmarkStart w:id="0" w:name="_GoBack"/>
      <w:r>
        <w:rPr>
          <w:rFonts w:hint="eastAsia" w:asciiTheme="minorEastAsia" w:hAnsiTheme="minorEastAsia" w:eastAsiaTheme="minorEastAsia"/>
          <w:b/>
          <w:sz w:val="44"/>
          <w:szCs w:val="44"/>
          <w:highlight w:val="none"/>
        </w:rPr>
        <w:t>202</w:t>
      </w:r>
      <w:r>
        <w:rPr>
          <w:rFonts w:hint="eastAsia" w:asciiTheme="minorEastAsia" w:hAnsiTheme="minorEastAsia" w:eastAsiaTheme="minorEastAsia"/>
          <w:b/>
          <w:sz w:val="44"/>
          <w:szCs w:val="44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/>
          <w:b/>
          <w:sz w:val="44"/>
          <w:szCs w:val="44"/>
          <w:highlight w:val="none"/>
        </w:rPr>
        <w:t>年</w:t>
      </w:r>
      <w:r>
        <w:rPr>
          <w:rFonts w:hint="eastAsia" w:asciiTheme="minorEastAsia" w:hAnsiTheme="minorEastAsia" w:eastAsiaTheme="minorEastAsia"/>
          <w:b/>
          <w:sz w:val="44"/>
          <w:szCs w:val="44"/>
          <w:highlight w:val="none"/>
          <w:lang w:val="en-US" w:eastAsia="zh-CN"/>
        </w:rPr>
        <w:t>研究生</w:t>
      </w:r>
      <w:r>
        <w:rPr>
          <w:rFonts w:hint="eastAsia" w:asciiTheme="minorEastAsia" w:hAnsiTheme="minorEastAsia" w:eastAsiaTheme="minorEastAsia"/>
          <w:b/>
          <w:sz w:val="44"/>
          <w:szCs w:val="44"/>
          <w:highlight w:val="none"/>
        </w:rPr>
        <w:t>家庭经济困难学生认定名单</w:t>
      </w:r>
    </w:p>
    <w:bookmarkEnd w:id="0"/>
    <w:p w14:paraId="25F142BD">
      <w:pPr>
        <w:spacing w:line="500" w:lineRule="exact"/>
        <w:jc w:val="center"/>
        <w:rPr>
          <w:rFonts w:hint="eastAsia" w:asciiTheme="minorEastAsia" w:hAnsiTheme="minorEastAsia" w:eastAsiaTheme="minorEastAsia"/>
          <w:b/>
          <w:sz w:val="44"/>
          <w:szCs w:val="44"/>
          <w:highlight w:val="none"/>
        </w:rPr>
      </w:pPr>
    </w:p>
    <w:p w14:paraId="10690582">
      <w:pPr>
        <w:spacing w:line="500" w:lineRule="exact"/>
        <w:jc w:val="center"/>
        <w:rPr>
          <w:rFonts w:hint="eastAsia" w:asciiTheme="minorEastAsia" w:hAnsiTheme="minorEastAsia" w:eastAsiaTheme="minorEastAsia"/>
          <w:b/>
          <w:sz w:val="44"/>
          <w:szCs w:val="44"/>
          <w:highlight w:val="none"/>
          <w:lang w:val="en-US" w:eastAsia="zh-CN"/>
        </w:rPr>
      </w:pPr>
    </w:p>
    <w:p w14:paraId="2C785946">
      <w:pPr>
        <w:spacing w:line="500" w:lineRule="exact"/>
        <w:jc w:val="center"/>
        <w:rPr>
          <w:rFonts w:hint="eastAsia" w:asciiTheme="minorEastAsia" w:hAnsiTheme="minorEastAsia" w:eastAsiaTheme="minorEastAsia"/>
          <w:b/>
          <w:sz w:val="44"/>
          <w:szCs w:val="4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highlight w:val="none"/>
          <w:lang w:val="en-US" w:eastAsia="zh-CN"/>
        </w:rPr>
        <w:t>艺术学院</w:t>
      </w:r>
    </w:p>
    <w:p w14:paraId="2D474BE9">
      <w:pPr>
        <w:spacing w:line="500" w:lineRule="exact"/>
        <w:jc w:val="center"/>
        <w:rPr>
          <w:rFonts w:hint="eastAsia" w:asciiTheme="minorEastAsia" w:hAnsiTheme="minorEastAsia" w:eastAsiaTheme="minorEastAsia"/>
          <w:b/>
          <w:sz w:val="44"/>
          <w:szCs w:val="44"/>
          <w:highlight w:val="none"/>
          <w:lang w:val="en-US" w:eastAsia="zh-CN"/>
        </w:rPr>
      </w:pPr>
    </w:p>
    <w:p w14:paraId="005FD733">
      <w:pPr>
        <w:spacing w:line="500" w:lineRule="exact"/>
        <w:jc w:val="both"/>
        <w:rPr>
          <w:rFonts w:hint="default" w:asciiTheme="minorEastAsia" w:hAnsiTheme="minorEastAsia" w:eastAsiaTheme="minorEastAsia"/>
          <w:b/>
          <w:sz w:val="44"/>
          <w:szCs w:val="4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  <w:t>特殊困难（3人）</w:t>
      </w:r>
      <w:r>
        <w:rPr>
          <w:rFonts w:hint="eastAsia" w:asciiTheme="minorEastAsia" w:hAnsiTheme="minorEastAsia" w:eastAsiaTheme="minorEastAsia"/>
          <w:b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44"/>
          <w:szCs w:val="44"/>
          <w:highlight w:val="none"/>
          <w:lang w:val="en-US" w:eastAsia="zh-CN"/>
        </w:rPr>
        <w:t xml:space="preserve">                                                      </w:t>
      </w:r>
    </w:p>
    <w:p w14:paraId="523BA9D9">
      <w:pPr>
        <w:jc w:val="both"/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  <w:t>2023级音乐：刘鹏</w:t>
      </w:r>
    </w:p>
    <w:p w14:paraId="608B6D8A">
      <w:pPr>
        <w:jc w:val="both"/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  <w:t>2024级音乐：王跃颖  马嵩霖</w:t>
      </w:r>
    </w:p>
    <w:p w14:paraId="37E90AE9">
      <w:pPr>
        <w:jc w:val="both"/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  <w:t>一般困难（6人）</w:t>
      </w:r>
    </w:p>
    <w:p w14:paraId="67086F64">
      <w:pPr>
        <w:jc w:val="both"/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  <w:t>2023级音乐：高扬</w:t>
      </w:r>
    </w:p>
    <w:p w14:paraId="097A8BCF">
      <w:pPr>
        <w:jc w:val="both"/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  <w:t>2024级音乐：封婉如  何雯雯  赵逸欢  张博雅  钟厚菲</w:t>
      </w:r>
    </w:p>
    <w:p w14:paraId="5E282B75">
      <w:pPr>
        <w:jc w:val="both"/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</w:pPr>
    </w:p>
    <w:p w14:paraId="41E6FF20">
      <w:pPr>
        <w:spacing w:line="500" w:lineRule="exact"/>
        <w:jc w:val="center"/>
        <w:rPr>
          <w:rFonts w:hint="eastAsia" w:asciiTheme="minorEastAsia" w:hAnsiTheme="minorEastAsia" w:eastAsiaTheme="minorEastAsia"/>
          <w:b/>
          <w:sz w:val="44"/>
          <w:szCs w:val="4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highlight w:val="none"/>
          <w:lang w:val="en-US" w:eastAsia="zh-CN"/>
        </w:rPr>
        <w:t>食品科学与工程学院</w:t>
      </w:r>
    </w:p>
    <w:p w14:paraId="73BA9038">
      <w:pPr>
        <w:spacing w:line="500" w:lineRule="exact"/>
        <w:jc w:val="center"/>
        <w:rPr>
          <w:rFonts w:hint="eastAsia" w:asciiTheme="minorEastAsia" w:hAnsiTheme="minorEastAsia" w:eastAsiaTheme="minorEastAsia"/>
          <w:b/>
          <w:sz w:val="44"/>
          <w:szCs w:val="44"/>
          <w:highlight w:val="none"/>
          <w:lang w:val="en-US" w:eastAsia="zh-CN"/>
        </w:rPr>
      </w:pPr>
    </w:p>
    <w:p w14:paraId="495BE525">
      <w:pPr>
        <w:spacing w:line="500" w:lineRule="exact"/>
        <w:jc w:val="both"/>
        <w:rPr>
          <w:rFonts w:hint="default" w:asciiTheme="minorEastAsia" w:hAnsiTheme="minorEastAsia" w:eastAsiaTheme="minorEastAsia"/>
          <w:b/>
          <w:sz w:val="44"/>
          <w:szCs w:val="4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  <w:t>特殊困难（3人）</w:t>
      </w:r>
      <w:r>
        <w:rPr>
          <w:rFonts w:hint="eastAsia" w:asciiTheme="minorEastAsia" w:hAnsiTheme="minorEastAsia" w:eastAsiaTheme="minorEastAsia"/>
          <w:b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44"/>
          <w:szCs w:val="44"/>
          <w:highlight w:val="none"/>
          <w:lang w:val="en-US" w:eastAsia="zh-CN"/>
        </w:rPr>
        <w:t xml:space="preserve">                                                      </w:t>
      </w:r>
    </w:p>
    <w:p w14:paraId="6A61FF9F">
      <w:pPr>
        <w:jc w:val="both"/>
        <w:rPr>
          <w:rFonts w:hint="default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  <w:t>2023级生物与医药：张宇航  廖琳</w:t>
      </w:r>
    </w:p>
    <w:p w14:paraId="0A823BB0">
      <w:pPr>
        <w:jc w:val="both"/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  <w:t>2024级生物与医药：田晴</w:t>
      </w:r>
    </w:p>
    <w:p w14:paraId="17EBCCB1">
      <w:pPr>
        <w:jc w:val="both"/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  <w:t>一般困难（3人）</w:t>
      </w:r>
    </w:p>
    <w:p w14:paraId="1122BE89">
      <w:pPr>
        <w:jc w:val="both"/>
        <w:rPr>
          <w:rFonts w:hint="default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  <w:t>2023级生物与医药：吴亦朵</w:t>
      </w:r>
    </w:p>
    <w:p w14:paraId="245CB373">
      <w:pPr>
        <w:jc w:val="both"/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  <w:t>2024级生物与医药：曾艳慧  李文静</w:t>
      </w:r>
    </w:p>
    <w:p w14:paraId="61288C17">
      <w:pPr>
        <w:spacing w:line="500" w:lineRule="exact"/>
        <w:jc w:val="both"/>
        <w:rPr>
          <w:rFonts w:hint="eastAsia" w:asciiTheme="minorEastAsia" w:hAnsiTheme="minorEastAsia" w:eastAsiaTheme="minorEastAsia"/>
          <w:b/>
          <w:sz w:val="44"/>
          <w:szCs w:val="44"/>
          <w:highlight w:val="none"/>
          <w:lang w:val="en-US" w:eastAsia="zh-CN"/>
        </w:rPr>
      </w:pPr>
    </w:p>
    <w:p w14:paraId="09345074">
      <w:pPr>
        <w:spacing w:line="500" w:lineRule="exact"/>
        <w:jc w:val="both"/>
        <w:rPr>
          <w:rFonts w:hint="eastAsia" w:asciiTheme="minorEastAsia" w:hAnsiTheme="minorEastAsia" w:eastAsiaTheme="minorEastAsia"/>
          <w:b/>
          <w:sz w:val="44"/>
          <w:szCs w:val="44"/>
          <w:highlight w:val="none"/>
          <w:lang w:val="en-US" w:eastAsia="zh-CN"/>
        </w:rPr>
      </w:pPr>
    </w:p>
    <w:p w14:paraId="155019A2">
      <w:pPr>
        <w:spacing w:line="500" w:lineRule="exact"/>
        <w:jc w:val="center"/>
        <w:rPr>
          <w:rFonts w:hint="eastAsia" w:asciiTheme="minorEastAsia" w:hAnsiTheme="minorEastAsia" w:eastAsiaTheme="minorEastAsia"/>
          <w:b/>
          <w:sz w:val="44"/>
          <w:szCs w:val="4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highlight w:val="none"/>
          <w:lang w:val="en-US" w:eastAsia="zh-CN"/>
        </w:rPr>
        <w:t>生态环境学院</w:t>
      </w:r>
    </w:p>
    <w:p w14:paraId="584D4FB0">
      <w:pPr>
        <w:spacing w:line="500" w:lineRule="exact"/>
        <w:jc w:val="center"/>
        <w:rPr>
          <w:rFonts w:hint="default" w:asciiTheme="minorEastAsia" w:hAnsiTheme="minorEastAsia" w:eastAsiaTheme="minorEastAsia"/>
          <w:b/>
          <w:sz w:val="44"/>
          <w:szCs w:val="44"/>
          <w:highlight w:val="none"/>
          <w:lang w:val="en-US" w:eastAsia="zh-CN"/>
        </w:rPr>
      </w:pPr>
    </w:p>
    <w:p w14:paraId="04F7D969">
      <w:pPr>
        <w:spacing w:line="500" w:lineRule="exact"/>
        <w:jc w:val="both"/>
        <w:rPr>
          <w:rFonts w:hint="default" w:asciiTheme="minorEastAsia" w:hAnsiTheme="minorEastAsia" w:eastAsiaTheme="minorEastAsia"/>
          <w:b/>
          <w:sz w:val="44"/>
          <w:szCs w:val="4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  <w:t>特殊困难（3人）</w:t>
      </w:r>
      <w:r>
        <w:rPr>
          <w:rFonts w:hint="eastAsia" w:asciiTheme="minorEastAsia" w:hAnsiTheme="minorEastAsia" w:eastAsiaTheme="minorEastAsia"/>
          <w:b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44"/>
          <w:szCs w:val="44"/>
          <w:highlight w:val="none"/>
          <w:lang w:val="en-US" w:eastAsia="zh-CN"/>
        </w:rPr>
        <w:t xml:space="preserve">                                                      </w:t>
      </w:r>
    </w:p>
    <w:p w14:paraId="559362F5">
      <w:pPr>
        <w:jc w:val="both"/>
        <w:rPr>
          <w:rFonts w:hint="default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  <w:t>2023级资源与环境：周厚春  徐胜利  谭明洁</w:t>
      </w:r>
    </w:p>
    <w:p w14:paraId="2795E825">
      <w:pPr>
        <w:jc w:val="both"/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  <w:t>一般困难（2人）</w:t>
      </w:r>
    </w:p>
    <w:p w14:paraId="507508EC">
      <w:pPr>
        <w:jc w:val="both"/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  <w:t>2024级资源与环境：张辉  张紫枫</w:t>
      </w:r>
    </w:p>
    <w:p w14:paraId="35F078D7">
      <w:pPr>
        <w:jc w:val="both"/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</w:pPr>
    </w:p>
    <w:p w14:paraId="66147329">
      <w:pPr>
        <w:spacing w:line="500" w:lineRule="exact"/>
        <w:jc w:val="center"/>
        <w:rPr>
          <w:rFonts w:hint="eastAsia" w:asciiTheme="minorEastAsia" w:hAnsiTheme="minorEastAsia" w:eastAsiaTheme="minorEastAsia"/>
          <w:b/>
          <w:sz w:val="44"/>
          <w:szCs w:val="4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highlight w:val="none"/>
          <w:lang w:val="en-US" w:eastAsia="zh-CN"/>
        </w:rPr>
        <w:t>民族学院</w:t>
      </w:r>
    </w:p>
    <w:p w14:paraId="2B47BA2A">
      <w:pPr>
        <w:spacing w:line="500" w:lineRule="exact"/>
        <w:jc w:val="center"/>
        <w:rPr>
          <w:rFonts w:hint="default" w:asciiTheme="minorEastAsia" w:hAnsiTheme="minorEastAsia" w:eastAsiaTheme="minorEastAsia"/>
          <w:b/>
          <w:sz w:val="44"/>
          <w:szCs w:val="44"/>
          <w:highlight w:val="none"/>
          <w:lang w:val="en-US" w:eastAsia="zh-CN"/>
        </w:rPr>
      </w:pPr>
    </w:p>
    <w:p w14:paraId="5803D3BD">
      <w:pPr>
        <w:spacing w:line="500" w:lineRule="exact"/>
        <w:jc w:val="both"/>
        <w:rPr>
          <w:rFonts w:hint="default" w:asciiTheme="minorEastAsia" w:hAnsiTheme="minorEastAsia" w:eastAsiaTheme="minorEastAsia"/>
          <w:b/>
          <w:sz w:val="44"/>
          <w:szCs w:val="4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  <w:t>特殊困难（3人）</w:t>
      </w:r>
      <w:r>
        <w:rPr>
          <w:rFonts w:hint="eastAsia" w:asciiTheme="minorEastAsia" w:hAnsiTheme="minorEastAsia" w:eastAsiaTheme="minorEastAsia"/>
          <w:b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44"/>
          <w:szCs w:val="44"/>
          <w:highlight w:val="none"/>
          <w:lang w:val="en-US" w:eastAsia="zh-CN"/>
        </w:rPr>
        <w:t xml:space="preserve">                                                      </w:t>
      </w:r>
    </w:p>
    <w:p w14:paraId="5F093FF3">
      <w:pPr>
        <w:jc w:val="both"/>
        <w:rPr>
          <w:rFonts w:hint="default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  <w:t>2024级社会工作：李田铭  吴梅香  吴海亦</w:t>
      </w:r>
    </w:p>
    <w:p w14:paraId="3713E041">
      <w:pPr>
        <w:jc w:val="both"/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  <w:t>一般困难（2人）</w:t>
      </w:r>
    </w:p>
    <w:p w14:paraId="40959930">
      <w:pPr>
        <w:jc w:val="both"/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  <w:t>2024级社会工作：石芳雨  冯涛</w:t>
      </w:r>
    </w:p>
    <w:p w14:paraId="467EA93E">
      <w:pPr>
        <w:jc w:val="both"/>
        <w:rPr>
          <w:rFonts w:hint="default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</w:pPr>
    </w:p>
    <w:p w14:paraId="4A0ACC4B">
      <w:pPr>
        <w:spacing w:line="500" w:lineRule="exact"/>
        <w:jc w:val="center"/>
        <w:rPr>
          <w:rFonts w:hint="default" w:asciiTheme="minorEastAsia" w:hAnsiTheme="minorEastAsia" w:eastAsiaTheme="minorEastAsia"/>
          <w:b/>
          <w:sz w:val="44"/>
          <w:szCs w:val="4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highlight w:val="none"/>
          <w:lang w:val="en-US" w:eastAsia="zh-CN"/>
        </w:rPr>
        <w:t>计算机科学与技术学院</w:t>
      </w:r>
    </w:p>
    <w:p w14:paraId="5DEB5F90">
      <w:pPr>
        <w:spacing w:line="500" w:lineRule="exact"/>
        <w:jc w:val="center"/>
        <w:rPr>
          <w:rFonts w:hint="default" w:asciiTheme="minorEastAsia" w:hAnsiTheme="minorEastAsia" w:eastAsiaTheme="minorEastAsia"/>
          <w:b/>
          <w:sz w:val="44"/>
          <w:szCs w:val="44"/>
          <w:highlight w:val="none"/>
          <w:lang w:val="en-US" w:eastAsia="zh-CN"/>
        </w:rPr>
      </w:pPr>
    </w:p>
    <w:p w14:paraId="6821FCFC">
      <w:pPr>
        <w:spacing w:line="500" w:lineRule="exact"/>
        <w:jc w:val="both"/>
        <w:rPr>
          <w:rFonts w:hint="default" w:asciiTheme="minorEastAsia" w:hAnsiTheme="minorEastAsia" w:eastAsiaTheme="minorEastAsia"/>
          <w:b/>
          <w:sz w:val="44"/>
          <w:szCs w:val="4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  <w:t>特殊困难（1人）</w:t>
      </w:r>
      <w:r>
        <w:rPr>
          <w:rFonts w:hint="eastAsia" w:asciiTheme="minorEastAsia" w:hAnsiTheme="minorEastAsia" w:eastAsiaTheme="minorEastAsia"/>
          <w:b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44"/>
          <w:szCs w:val="44"/>
          <w:highlight w:val="none"/>
          <w:lang w:val="en-US" w:eastAsia="zh-CN"/>
        </w:rPr>
        <w:t xml:space="preserve">                                                      </w:t>
      </w:r>
    </w:p>
    <w:p w14:paraId="6323F265">
      <w:pPr>
        <w:jc w:val="both"/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  <w:t>2024级计算机技术：路俊博</w:t>
      </w:r>
    </w:p>
    <w:p w14:paraId="00EE3FAD">
      <w:pPr>
        <w:jc w:val="both"/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  <w:t>一般困难（2人）</w:t>
      </w:r>
    </w:p>
    <w:p w14:paraId="37D035FF">
      <w:pPr>
        <w:jc w:val="both"/>
        <w:rPr>
          <w:rFonts w:hint="default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  <w:t>2024级计算机技术：王杰  许凡</w:t>
      </w:r>
    </w:p>
    <w:p w14:paraId="19B68288">
      <w:pPr>
        <w:jc w:val="both"/>
        <w:rPr>
          <w:rFonts w:hint="default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</w:pPr>
    </w:p>
    <w:p w14:paraId="7750B7AB">
      <w:pPr>
        <w:jc w:val="both"/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</w:pPr>
    </w:p>
    <w:p w14:paraId="43E7C5EB">
      <w:pPr>
        <w:spacing w:line="500" w:lineRule="exact"/>
        <w:jc w:val="center"/>
        <w:rPr>
          <w:rFonts w:hint="default" w:asciiTheme="minorEastAsia" w:hAnsiTheme="minorEastAsia" w:eastAsiaTheme="minorEastAsia"/>
          <w:b/>
          <w:sz w:val="44"/>
          <w:szCs w:val="4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highlight w:val="none"/>
          <w:lang w:val="en-US" w:eastAsia="zh-CN"/>
        </w:rPr>
        <w:t>海洋信息工程学院</w:t>
      </w:r>
    </w:p>
    <w:p w14:paraId="7105BDBA">
      <w:pPr>
        <w:spacing w:line="500" w:lineRule="exact"/>
        <w:jc w:val="center"/>
        <w:rPr>
          <w:rFonts w:hint="default" w:asciiTheme="minorEastAsia" w:hAnsiTheme="minorEastAsia" w:eastAsiaTheme="minorEastAsia"/>
          <w:b/>
          <w:sz w:val="44"/>
          <w:szCs w:val="44"/>
          <w:highlight w:val="none"/>
          <w:lang w:val="en-US" w:eastAsia="zh-CN"/>
        </w:rPr>
      </w:pPr>
    </w:p>
    <w:p w14:paraId="076CF806">
      <w:pPr>
        <w:spacing w:line="500" w:lineRule="exact"/>
        <w:jc w:val="both"/>
        <w:rPr>
          <w:rFonts w:hint="default" w:asciiTheme="minorEastAsia" w:hAnsiTheme="minorEastAsia" w:eastAsiaTheme="minorEastAsia"/>
          <w:b/>
          <w:sz w:val="44"/>
          <w:szCs w:val="4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  <w:t>特殊困难（2人）</w:t>
      </w:r>
      <w:r>
        <w:rPr>
          <w:rFonts w:hint="eastAsia" w:asciiTheme="minorEastAsia" w:hAnsiTheme="minorEastAsia" w:eastAsiaTheme="minorEastAsia"/>
          <w:b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44"/>
          <w:szCs w:val="44"/>
          <w:highlight w:val="none"/>
          <w:lang w:val="en-US" w:eastAsia="zh-CN"/>
        </w:rPr>
        <w:t xml:space="preserve">                                                      </w:t>
      </w:r>
    </w:p>
    <w:p w14:paraId="771083BC">
      <w:pPr>
        <w:jc w:val="both"/>
        <w:rPr>
          <w:rFonts w:hint="default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  <w:t>2023级电子信息：张政睿  何科震</w:t>
      </w:r>
    </w:p>
    <w:p w14:paraId="3F32A3F6">
      <w:pPr>
        <w:jc w:val="both"/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  <w:t>一般困难（2人）</w:t>
      </w:r>
    </w:p>
    <w:p w14:paraId="6BD6E6B6">
      <w:pPr>
        <w:jc w:val="both"/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  <w:t>2024级新一代电子信息：杨银明  吴东义</w:t>
      </w:r>
    </w:p>
    <w:p w14:paraId="58AA35CD">
      <w:pPr>
        <w:jc w:val="both"/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</w:pPr>
    </w:p>
    <w:p w14:paraId="14CC4BC5">
      <w:pPr>
        <w:spacing w:line="500" w:lineRule="exact"/>
        <w:jc w:val="center"/>
        <w:rPr>
          <w:rFonts w:hint="default" w:asciiTheme="minorEastAsia" w:hAnsiTheme="minorEastAsia" w:eastAsiaTheme="minorEastAsia"/>
          <w:b/>
          <w:sz w:val="44"/>
          <w:szCs w:val="4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highlight w:val="none"/>
          <w:lang w:val="en-US" w:eastAsia="zh-CN"/>
        </w:rPr>
        <w:t>水产与生命学院</w:t>
      </w:r>
    </w:p>
    <w:p w14:paraId="138E433E">
      <w:pPr>
        <w:spacing w:line="500" w:lineRule="exact"/>
        <w:jc w:val="center"/>
        <w:rPr>
          <w:rFonts w:hint="default" w:asciiTheme="minorEastAsia" w:hAnsiTheme="minorEastAsia" w:eastAsiaTheme="minorEastAsia"/>
          <w:b/>
          <w:sz w:val="44"/>
          <w:szCs w:val="44"/>
          <w:highlight w:val="none"/>
          <w:lang w:val="en-US" w:eastAsia="zh-CN"/>
        </w:rPr>
      </w:pPr>
    </w:p>
    <w:p w14:paraId="008D34AE">
      <w:pPr>
        <w:jc w:val="both"/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  <w:t>一般困难（1人）</w:t>
      </w:r>
    </w:p>
    <w:p w14:paraId="4D9FA2C7">
      <w:pPr>
        <w:jc w:val="both"/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  <w:t>2024级水产：宁洪铭</w:t>
      </w:r>
    </w:p>
    <w:p w14:paraId="5626407F">
      <w:pPr>
        <w:jc w:val="both"/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</w:pPr>
    </w:p>
    <w:p w14:paraId="6D472719">
      <w:pPr>
        <w:spacing w:line="500" w:lineRule="exact"/>
        <w:jc w:val="center"/>
        <w:rPr>
          <w:rFonts w:hint="default" w:asciiTheme="minorEastAsia" w:hAnsiTheme="minorEastAsia" w:eastAsiaTheme="minorEastAsia"/>
          <w:b/>
          <w:sz w:val="44"/>
          <w:szCs w:val="4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highlight w:val="none"/>
          <w:lang w:val="en-US" w:eastAsia="zh-CN"/>
        </w:rPr>
        <w:t>旅游学院</w:t>
      </w:r>
    </w:p>
    <w:p w14:paraId="4200779B">
      <w:pPr>
        <w:spacing w:line="500" w:lineRule="exact"/>
        <w:jc w:val="center"/>
        <w:rPr>
          <w:rFonts w:hint="default" w:asciiTheme="minorEastAsia" w:hAnsiTheme="minorEastAsia" w:eastAsiaTheme="minorEastAsia"/>
          <w:b/>
          <w:sz w:val="44"/>
          <w:szCs w:val="44"/>
          <w:highlight w:val="none"/>
          <w:lang w:val="en-US" w:eastAsia="zh-CN"/>
        </w:rPr>
      </w:pPr>
    </w:p>
    <w:p w14:paraId="3C52A9C3">
      <w:pPr>
        <w:jc w:val="both"/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  <w:t>一般困难（1人）</w:t>
      </w:r>
    </w:p>
    <w:p w14:paraId="772F6AAC">
      <w:pPr>
        <w:jc w:val="both"/>
        <w:rPr>
          <w:rFonts w:hint="default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32"/>
          <w:szCs w:val="32"/>
          <w:highlight w:val="none"/>
          <w:lang w:val="en-US" w:eastAsia="zh-CN"/>
        </w:rPr>
        <w:t>2024级旅游管理：蒋翔坤</w:t>
      </w:r>
    </w:p>
    <w:p w14:paraId="11121657"/>
    <w:p w14:paraId="5BDF6E74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OWE0NGIzNjM1NzcwYTQ5NTZmNGMxMTRmZGUwNjMifQ=="/>
  </w:docVars>
  <w:rsids>
    <w:rsidRoot w:val="1C8575E6"/>
    <w:rsid w:val="1C85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2024-10-17T07:57:00Z</dcterms:created>
  <dc:creator>娟娟流水</dc:creator>
  <cp:lastModifiedBy>娟娟流水</cp:lastModifiedBy>
  <dcterms:modified xsi:type="dcterms:W3CDTF">2024-10-17T07:57:39Z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A5E62F5BEEE04AD49DAB6CD76BBC1FFB_11</vt:lpwstr>
  </property>
</Properties>
</file>